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0"/>
          <w:szCs w:val="40"/>
          <w:rtl w:val="0"/>
        </w:rPr>
        <w:t xml:space="preserve">JELOVNIK ŠKOLSKE KUHINJE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       </w:t>
      </w:r>
      <w:r w:rsidDel="00000000" w:rsidR="00000000" w:rsidRPr="00000000">
        <w:rPr/>
        <w:drawing>
          <wp:inline distB="0" distT="0" distL="0" distR="0">
            <wp:extent cx="3209925" cy="21336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13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7288"/>
        <w:tblGridChange w:id="0">
          <w:tblGrid>
            <w:gridCol w:w="2805"/>
            <w:gridCol w:w="7288"/>
          </w:tblGrid>
        </w:tblGridChange>
      </w:tblGrid>
      <w:tr>
        <w:trPr>
          <w:cantSplit w:val="0"/>
          <w:trHeight w:val="642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30"/>
                <w:szCs w:val="30"/>
                <w:rtl w:val="0"/>
              </w:rPr>
              <w:t xml:space="preserve">19.- 23.09.2022.</w:t>
            </w:r>
          </w:p>
        </w:tc>
      </w:tr>
      <w:tr>
        <w:trPr>
          <w:cantSplit w:val="0"/>
          <w:trHeight w:val="608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PONEDJELJAK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-Tjestenina, vrhnje, bananko, kruh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-Burek sa mesom</w:t>
            </w:r>
          </w:p>
        </w:tc>
      </w:tr>
      <w:tr>
        <w:trPr>
          <w:cantSplit w:val="0"/>
          <w:trHeight w:val="642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UTORAK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SRIJEDA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-Špagete bolognesse,kiseli krastavac, kruh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-Kifla, čokoladno mlijeko</w:t>
            </w:r>
          </w:p>
        </w:tc>
      </w:tr>
      <w:tr>
        <w:trPr>
          <w:cantSplit w:val="0"/>
          <w:trHeight w:val="642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ČETVRTAK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PETAK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-Povrtni rižoto, kupus salata, kruh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-Pletenica, mliječni namaz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F69B7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Reetkatablice">
    <w:name w:val="Table Grid"/>
    <w:basedOn w:val="Obinatablica"/>
    <w:uiPriority w:val="39"/>
    <w:rsid w:val="00CF69B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nimOMVwxjc4+SunDIg7VCSERSQ==">AMUW2mXf32k0nu0kWcdzxm+HHxMBbR08hwWd4dcVfU+GC9GSDjFrWvIWmM+YR7+7ucpH+4FZd42cg3Tfk17ohoonRu8qGUFewLIu5T0PegWLVjFoB7/lN4E=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2022-09-11T06:31:00Z</dcterms:created>
  <dc:creator>Matko Mrazovac</dc:creator>
</cp:coreProperties>
</file>